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免予执行《国家学生体质健康标准》申请表</w:t>
      </w:r>
    </w:p>
    <w:tbl>
      <w:tblPr>
        <w:tblStyle w:val="3"/>
        <w:tblW w:w="8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512"/>
        <w:gridCol w:w="696"/>
        <w:gridCol w:w="1776"/>
        <w:gridCol w:w="1224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5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1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77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08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5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年级</w:t>
            </w:r>
          </w:p>
        </w:tc>
        <w:tc>
          <w:tcPr>
            <w:tcW w:w="151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77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08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85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二级学院</w:t>
            </w:r>
          </w:p>
        </w:tc>
        <w:tc>
          <w:tcPr>
            <w:tcW w:w="151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77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8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8577" w:type="dxa"/>
            <w:gridSpan w:val="6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申请原因：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学生签名：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年      月      日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8577" w:type="dxa"/>
            <w:gridSpan w:val="6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辅导员意见：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签名：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8577" w:type="dxa"/>
            <w:gridSpan w:val="6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二级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学院意见：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签名（盖章）：</w:t>
            </w:r>
          </w:p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8577" w:type="dxa"/>
            <w:gridSpan w:val="6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教务处意见：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签名（盖章）：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年      月      日</w:t>
            </w:r>
          </w:p>
        </w:tc>
      </w:tr>
    </w:tbl>
    <w:p>
      <w:pPr>
        <w:rPr>
          <w:rFonts w:hint="eastAsia"/>
          <w:b w:val="0"/>
          <w:bCs/>
          <w:szCs w:val="32"/>
        </w:rPr>
      </w:pPr>
      <w:r>
        <w:rPr>
          <w:rFonts w:hint="eastAsia"/>
          <w:b w:val="0"/>
          <w:bCs/>
          <w:szCs w:val="32"/>
        </w:rPr>
        <w:t>注：</w:t>
      </w:r>
      <w:r>
        <w:rPr>
          <w:rFonts w:hint="eastAsia"/>
          <w:b w:val="0"/>
          <w:bCs/>
          <w:szCs w:val="32"/>
          <w:lang w:val="en-US" w:eastAsia="zh-CN"/>
        </w:rPr>
        <w:t>1.</w:t>
      </w:r>
      <w:r>
        <w:rPr>
          <w:rFonts w:hint="eastAsia"/>
          <w:b w:val="0"/>
          <w:bCs/>
          <w:szCs w:val="32"/>
        </w:rPr>
        <w:t>此表</w:t>
      </w:r>
      <w:r>
        <w:rPr>
          <w:rFonts w:hint="eastAsia"/>
          <w:b w:val="0"/>
          <w:bCs/>
          <w:szCs w:val="32"/>
          <w:lang w:val="en-US" w:eastAsia="zh-CN"/>
        </w:rPr>
        <w:t>一式两份，一份交教务处备案，一份</w:t>
      </w:r>
      <w:r>
        <w:rPr>
          <w:rFonts w:hint="eastAsia"/>
          <w:b w:val="0"/>
          <w:bCs/>
          <w:szCs w:val="32"/>
        </w:rPr>
        <w:t>交于班长与本班体测表格一同上交。</w:t>
      </w:r>
    </w:p>
    <w:p>
      <w:pPr>
        <w:ind w:firstLine="420" w:firstLineChars="200"/>
      </w:pPr>
      <w:r>
        <w:rPr>
          <w:rFonts w:hint="eastAsia"/>
          <w:b w:val="0"/>
          <w:bCs/>
          <w:szCs w:val="32"/>
          <w:lang w:val="en-US" w:eastAsia="zh-CN"/>
        </w:rPr>
        <w:t>2.</w:t>
      </w:r>
      <w:r>
        <w:rPr>
          <w:rFonts w:hint="eastAsia"/>
          <w:b w:val="0"/>
          <w:bCs/>
          <w:szCs w:val="32"/>
        </w:rPr>
        <w:t>因病或残疾的学生可申请免测，须填写此表，并附校级以上医疗单位证明，本次测试有效。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yZjc2OGFiZDk4OWFjYTY5OWNmZDRkMmI3NTQ1YTkifQ=="/>
  </w:docVars>
  <w:rsids>
    <w:rsidRoot w:val="620469BC"/>
    <w:rsid w:val="2A775AFA"/>
    <w:rsid w:val="41A4055A"/>
    <w:rsid w:val="620469BC"/>
    <w:rsid w:val="747F455F"/>
    <w:rsid w:val="7B385912"/>
    <w:rsid w:val="7E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2023-11-02T06:33:00Z</dcterms:created>
  <dc:creator>Administrator</dc:creator>
  <cp:lastModifiedBy>Administrator</cp:lastModifiedBy>
  <dcterms:modified xsi:type="dcterms:W3CDTF">2024-04-12T00:55:56Z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7DCB93F42385487695DF1AB874754697_13</vt:lpwstr>
  </property>
</Properties>
</file>