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8A802"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培养单位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学位评定分委员会决议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书</w:t>
      </w:r>
    </w:p>
    <w:bookmarkEnd w:id="0"/>
    <w:p w14:paraId="00DAB4B0">
      <w:pPr>
        <w:pStyle w:val="2"/>
        <w:keepNext w:val="0"/>
        <w:keepLines w:val="0"/>
        <w:widowControl/>
        <w:suppressLineNumbers w:val="0"/>
        <w:ind w:lef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XX学院学位评定分委员会于       年    月   日召开会议，会议应到委员    人，实到委员     人（实到委员人数达到应到委员人数三分之二，会议有效）。</w:t>
      </w:r>
      <w:r>
        <w:rPr>
          <w:rFonts w:hint="eastAsia" w:ascii="仿宋" w:hAnsi="仿宋" w:eastAsia="仿宋"/>
          <w:sz w:val="32"/>
          <w:szCs w:val="32"/>
        </w:rPr>
        <w:t>经会议审议和不记名投票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表决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建议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授予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学士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学位，其中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工学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人、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理学   人、管理学   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……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不授予      人学士学位，其中工学   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……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 w14:paraId="5C82ECCF">
      <w:pPr>
        <w:pStyle w:val="2"/>
        <w:keepNext w:val="0"/>
        <w:keepLines w:val="0"/>
        <w:widowControl/>
        <w:suppressLineNumbers w:val="0"/>
        <w:ind w:left="0" w:firstLine="960" w:firstLineChars="3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争议及特殊情况说明：</w:t>
      </w:r>
    </w:p>
    <w:p w14:paraId="65A21443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2FA53DBD">
      <w:pPr>
        <w:pStyle w:val="5"/>
        <w:spacing w:line="360" w:lineRule="auto"/>
        <w:ind w:left="143" w:leftChars="68" w:firstLine="2080" w:firstLineChars="6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学院</w:t>
      </w:r>
      <w:r>
        <w:rPr>
          <w:rFonts w:ascii="仿宋" w:hAnsi="仿宋" w:eastAsia="仿宋"/>
          <w:sz w:val="32"/>
          <w:szCs w:val="32"/>
        </w:rPr>
        <w:t>学位评定分委员会主席（签名）：</w:t>
      </w:r>
    </w:p>
    <w:p w14:paraId="69A7A19A">
      <w:pPr>
        <w:spacing w:line="360" w:lineRule="auto"/>
        <w:ind w:firstLine="4099" w:firstLineChars="1281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学院</w:t>
      </w:r>
      <w:r>
        <w:rPr>
          <w:rFonts w:ascii="仿宋" w:hAnsi="仿宋" w:eastAsia="仿宋"/>
          <w:sz w:val="32"/>
          <w:szCs w:val="32"/>
        </w:rPr>
        <w:t>公章）</w:t>
      </w:r>
    </w:p>
    <w:p w14:paraId="1DBE0FCF">
      <w:pPr>
        <w:spacing w:line="360" w:lineRule="auto"/>
        <w:ind w:firstLine="3939" w:firstLineChars="123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3F35009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B0BDA"/>
    <w:rsid w:val="2B774C09"/>
    <w:rsid w:val="446B0BDA"/>
    <w:rsid w:val="57DD5995"/>
    <w:rsid w:val="7CFC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154</Characters>
  <Lines>0</Lines>
  <Paragraphs>0</Paragraphs>
  <TotalTime>1</TotalTime>
  <ScaleCrop>false</ScaleCrop>
  <LinksUpToDate>false</LinksUpToDate>
  <CharactersWithSpaces>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2025-06-05T09:12:00Z</dcterms:created>
  <dc:creator>李香莲</dc:creator>
  <cp:lastModifiedBy>李香莲</cp:lastModifiedBy>
  <dcterms:modified xsi:type="dcterms:W3CDTF">2026-06-03T03:06:31Z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9EEF6B6D4428483194CDB92B261DAE21_13</vt:lpwstr>
  </property>
  <property fmtid="{D5CDD505-2E9C-101B-9397-08002B2CF9AE}" pid="4" name="KSOTemplateDocerSaveRecord">
    <vt:lpwstr>eyJoZGlkIjoiYjRkMjVlZDQ4OTIxODYxYjdjYzQ1ZDUyYTdmZTdlZTgiLCJ1c2VySWQiOiIxNjg3MjI4NDU3In0=</vt:lpwstr>
  </property>
</Properties>
</file>