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</w:t>
      </w:r>
      <w:bookmarkStart w:id="1" w:name="_GoBack"/>
      <w:bookmarkEnd w:id="1"/>
    </w:p>
    <w:p w14:paraId="06D6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  <w:t>《XXXX》“课程思政”教学案例</w:t>
      </w:r>
    </w:p>
    <w:p w14:paraId="4E27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pacing w:val="-1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pacing w:val="-1"/>
          <w:sz w:val="44"/>
          <w:szCs w:val="44"/>
          <w:shd w:val="clear" w:color="auto" w:fill="FFFFFF"/>
          <w:lang w:bidi="ar"/>
        </w:rPr>
        <w:t>（方正小标宋简体，二号，不加粗）</w:t>
      </w:r>
    </w:p>
    <w:p w14:paraId="3DE1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OLE_LINK3"/>
    </w:p>
    <w:bookmarkEnd w:id="0"/>
    <w:p w14:paraId="613CCE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ascii="黑体" w:hAnsi="黑体" w:eastAsia="黑体" w:cs="黑体"/>
          <w:color w:val="000000"/>
          <w:spacing w:val="-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shd w:val="clear" w:color="auto" w:fill="FFFFFF"/>
          <w:lang w:val="en-US" w:eastAsia="zh-CN"/>
        </w:rPr>
        <w:t>课程简介</w:t>
      </w:r>
      <w:r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  <w:lang w:val="en-US" w:eastAsia="zh-CN"/>
        </w:rPr>
        <w:t>（黑体，三号，不加粗）</w:t>
      </w:r>
    </w:p>
    <w:p w14:paraId="292D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正文内容（仿宋_GB2312，三号，不加粗）</w:t>
      </w:r>
    </w:p>
    <w:p w14:paraId="4A88A3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pacing w:val="-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二、案例摘要</w:t>
      </w:r>
      <w:r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  <w:lang w:val="en-US" w:eastAsia="zh-CN"/>
        </w:rPr>
        <w:t>（黑体，三号，不加粗）</w:t>
      </w:r>
    </w:p>
    <w:p w14:paraId="3809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正文内容（仿宋_GB2312，三号，不加粗）</w:t>
      </w:r>
    </w:p>
    <w:p w14:paraId="15CE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三、教学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案例设计与实施</w:t>
      </w:r>
    </w:p>
    <w:p w14:paraId="1FF8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9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32"/>
          <w:lang w:val="en-US" w:eastAsia="zh-CN"/>
        </w:rPr>
        <w:t>二级标题（楷体_GB2312，三号，加粗）</w:t>
      </w:r>
    </w:p>
    <w:p w14:paraId="7D3C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9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三级标题（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32"/>
          <w:szCs w:val="32"/>
        </w:rPr>
        <w:t>仿宋_GB2312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，三号，加粗）</w:t>
      </w:r>
    </w:p>
    <w:p w14:paraId="45E2A29C">
      <w:pPr>
        <w:pStyle w:val="2"/>
        <w:ind w:firstLine="639" w:firstLineChars="200"/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val="en-US" w:eastAsia="zh-CN" w:bidi="ar"/>
        </w:rPr>
        <w:t>2.</w:t>
      </w:r>
    </w:p>
    <w:p w14:paraId="13706F85">
      <w:pPr>
        <w:pStyle w:val="3"/>
        <w:ind w:firstLine="639" w:firstLineChars="20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val="en-US" w:eastAsia="zh-CN" w:bidi="ar"/>
        </w:rPr>
        <w:t>3.</w:t>
      </w:r>
    </w:p>
    <w:p w14:paraId="4E7F9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9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  <w:t>（二）</w:t>
      </w:r>
    </w:p>
    <w:p w14:paraId="207D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9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"/>
          <w:sz w:val="32"/>
          <w:szCs w:val="32"/>
          <w:shd w:val="clear" w:color="auto" w:fill="FFFFFF"/>
          <w:lang w:bidi="ar"/>
        </w:rPr>
        <w:t>（三）</w:t>
      </w:r>
    </w:p>
    <w:p w14:paraId="54DE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正文内容（仿宋_GB2312，三号，不加粗）</w:t>
      </w:r>
    </w:p>
    <w:p w14:paraId="727C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.......</w:t>
      </w:r>
    </w:p>
    <w:p w14:paraId="29DA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.......</w:t>
      </w:r>
    </w:p>
    <w:p w14:paraId="10585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.......</w:t>
      </w:r>
    </w:p>
    <w:p w14:paraId="083BAA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>标题居中，不缩进；正文所有内容首行缩进两字符；段落间距固定值28磅。</w:t>
      </w:r>
    </w:p>
    <w:p w14:paraId="755A97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>页码格式为“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—1—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>”宋体，四号，不加粗。</w:t>
      </w:r>
    </w:p>
    <w:p w14:paraId="70CF8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189F"/>
    <w:rsid w:val="0C8A189F"/>
    <w:rsid w:val="645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2025-11-25T06:23:00Z</dcterms:created>
  <dc:creator>刘志平</dc:creator>
  <cp:lastModifiedBy>刘志平</cp:lastModifiedBy>
  <dcterms:modified xsi:type="dcterms:W3CDTF">2025-11-25T06:24:06Z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35E1EC948F3C4E0AAF42FED615CED0A5_11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